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32" w:rsidRDefault="00E20132" w:rsidP="00E20132">
      <w:pPr>
        <w:jc w:val="both"/>
      </w:pPr>
      <w:r>
        <w:t>ЛИЦЕНЗИОННЫЙ ДОГОВОР</w:t>
      </w:r>
    </w:p>
    <w:p w:rsidR="00E20132" w:rsidRDefault="00E20132" w:rsidP="00E20132">
      <w:pPr>
        <w:jc w:val="both"/>
      </w:pPr>
    </w:p>
    <w:p w:rsidR="00E20132" w:rsidRPr="00E20132" w:rsidRDefault="00E20132" w:rsidP="00E20132">
      <w:pPr>
        <w:jc w:val="both"/>
      </w:pPr>
      <w:r>
        <w:t xml:space="preserve">О ПРЕДОСТАВЛЕНИИ ПРАВА НА ИСПОЛЬЗОВАНИЕ ИНТЕЛЛЕКТУАЛЬНОЙ РАЗВЛЕКАТЕЛЬНОЙ ИГРЫ </w:t>
      </w:r>
      <w:r>
        <w:t xml:space="preserve">ЭЙНШТЕЙН </w:t>
      </w:r>
      <w:r>
        <w:rPr>
          <w:lang w:val="en-US"/>
        </w:rPr>
        <w:t>PARTY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Настоящий Лицензионный договор о предоставлении права на использование интеллектуальной развлекательной игры ЭЙНШТЕЙН </w:t>
      </w:r>
      <w:r>
        <w:rPr>
          <w:lang w:val="en-US"/>
        </w:rPr>
        <w:t>PARTY</w:t>
      </w:r>
      <w:r>
        <w:t xml:space="preserve"> </w:t>
      </w:r>
      <w:r>
        <w:t xml:space="preserve">определяет порядок предоставления права, пределы и способы использования Игры ЭЙНШТЕЙН </w:t>
      </w:r>
      <w:r>
        <w:rPr>
          <w:lang w:val="en-US"/>
        </w:rPr>
        <w:t>PARTY</w:t>
      </w:r>
      <w:r>
        <w:t xml:space="preserve"> </w:t>
      </w:r>
      <w:r>
        <w:t>и имеет обязательную юридическую силу для его сторон.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Настоящий Лицензионный договор о предоставлении права на использование интеллектуальной развлекательной игры ЭЙНШТЕЙН </w:t>
      </w:r>
      <w:r>
        <w:rPr>
          <w:lang w:val="en-US"/>
        </w:rPr>
        <w:t>PARTY</w:t>
      </w:r>
      <w:r>
        <w:t xml:space="preserve"> </w:t>
      </w:r>
      <w:r>
        <w:t xml:space="preserve">является публичной офертой, адресованной исключительно физическим лицам, и считается заключенным в момент получения Лицензиаром оплаты за предоставление права использования Игры ЭЙНШТЕЙН </w:t>
      </w:r>
      <w:r>
        <w:rPr>
          <w:lang w:val="en-US"/>
        </w:rPr>
        <w:t>PARTY</w:t>
      </w:r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Пожалуйста, ознакомьтесь с условиями настоящего Лицензионного договора о предоставлении права на использование интеллектуальной развлекательной игры ЭЙНШТЕЙН </w:t>
      </w:r>
      <w:r>
        <w:rPr>
          <w:lang w:val="en-US"/>
        </w:rPr>
        <w:t>PARTY</w:t>
      </w:r>
      <w:r>
        <w:t xml:space="preserve"> </w:t>
      </w:r>
      <w:r>
        <w:t xml:space="preserve">до момента принятия Вами решения о приобретении права на использование Игры ЭЙНШТЕЙН </w:t>
      </w:r>
      <w:r>
        <w:rPr>
          <w:lang w:val="en-US"/>
        </w:rPr>
        <w:t>PARTY</w:t>
      </w:r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1. ТЕРМИНЫ И ОПРЕДЕЛЕНИЯ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1.1. Термины, используемые в настоящем Лицензионном договоре о предоставлении права на использование интеллектуальной развлекательной игры </w:t>
      </w:r>
      <w:r>
        <w:t>ЭЙНШТЕЙН PARTY</w:t>
      </w:r>
      <w:r>
        <w:t>, употребляются в значении, определенном в настоящей статье.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Вознаграждение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сумма, подлежащая уплате Лицензиатом Лицензиару за предоставление Лицензиату права использования Игры ЭЙНШТЕЙН </w:t>
      </w:r>
      <w:r>
        <w:rPr>
          <w:lang w:val="en-US"/>
        </w:rPr>
        <w:t>PARTY</w:t>
      </w:r>
      <w:r>
        <w:t xml:space="preserve"> </w:t>
      </w:r>
      <w:r>
        <w:t>на Срок действия лицензии;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 xml:space="preserve">Игра ЭЙНШТЕЙН </w:t>
      </w:r>
      <w:r w:rsidRPr="00804BCB">
        <w:rPr>
          <w:b/>
          <w:bCs/>
          <w:lang w:val="en-US"/>
        </w:rPr>
        <w:t>PARTY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программа для электронной вычислительной машины, которая воспроизводит игру, состоящую их нескольких туров интеллектуальных вопросов, в составные компоненты которой входят элементы графики и дизайна и музыкальные произведения, исключительные права на которую принадлежат Лицензиару;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Лицензиар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rFonts w:cstheme="minorHAnsi"/>
        </w:rPr>
      </w:pPr>
      <w:r w:rsidRPr="00804BCB">
        <w:rPr>
          <w:rFonts w:eastAsia="Times New Roman" w:cstheme="minorHAnsi"/>
          <w:color w:val="000000"/>
          <w:lang w:eastAsia="ru-RU"/>
        </w:rPr>
        <w:t xml:space="preserve">ИП </w:t>
      </w:r>
      <w:proofErr w:type="spellStart"/>
      <w:r w:rsidRPr="00804BCB">
        <w:rPr>
          <w:rFonts w:eastAsia="Times New Roman" w:cstheme="minorHAnsi"/>
          <w:color w:val="000000"/>
          <w:lang w:eastAsia="ru-RU"/>
        </w:rPr>
        <w:t>Курилович</w:t>
      </w:r>
      <w:proofErr w:type="spellEnd"/>
      <w:r w:rsidRPr="00804BCB">
        <w:rPr>
          <w:rFonts w:eastAsia="Times New Roman" w:cstheme="minorHAnsi"/>
          <w:color w:val="000000"/>
          <w:lang w:eastAsia="ru-RU"/>
        </w:rPr>
        <w:t xml:space="preserve"> Борис Михайлович </w:t>
      </w:r>
      <w:r w:rsidRPr="00804BCB">
        <w:rPr>
          <w:rFonts w:eastAsia="Times New Roman" w:cstheme="minorHAnsi"/>
          <w:color w:val="000000"/>
          <w:lang w:eastAsia="ru-RU"/>
        </w:rPr>
        <w:t>(</w:t>
      </w:r>
      <w:r w:rsidRPr="00804BCB">
        <w:rPr>
          <w:rFonts w:eastAsia="Times New Roman" w:cstheme="minorHAnsi"/>
          <w:color w:val="000000"/>
          <w:lang w:eastAsia="ru-RU"/>
        </w:rPr>
        <w:t>ОГРНИП № 310774624400013 от 01.09.2010 г</w:t>
      </w:r>
      <w:r w:rsidRPr="00804BCB">
        <w:rPr>
          <w:rFonts w:eastAsia="Times New Roman" w:cstheme="minorHAnsi"/>
          <w:color w:val="000000"/>
          <w:lang w:eastAsia="ru-RU"/>
        </w:rPr>
        <w:t xml:space="preserve">, ИНН </w:t>
      </w:r>
      <w:r w:rsidRPr="00804BCB">
        <w:rPr>
          <w:rFonts w:eastAsia="Times New Roman" w:cstheme="minorHAnsi"/>
          <w:color w:val="000000"/>
          <w:lang w:eastAsia="ru-RU"/>
        </w:rPr>
        <w:t>771004995810</w:t>
      </w:r>
      <w:r w:rsidRPr="00804BCB">
        <w:rPr>
          <w:rFonts w:eastAsia="Times New Roman" w:cstheme="minorHAnsi"/>
          <w:color w:val="000000"/>
          <w:lang w:eastAsia="ru-RU"/>
        </w:rPr>
        <w:t>)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Лицензиат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lastRenderedPageBreak/>
        <w:t xml:space="preserve">любое физическое лицо, приобретающее право использования интеллектуальной развлекательной игры </w:t>
      </w:r>
      <w:r>
        <w:t>ЭЙНШТЕЙН PARTY</w:t>
      </w:r>
      <w:r>
        <w:t xml:space="preserve"> в порядке и на условиях, установленных настоящим Лицензионным договором;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Лицензионный договор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возмездный лицензионный договор о предоставлении права на использование интеллектуальной развлекательной игры ЭЙНШТЕЙН </w:t>
      </w:r>
      <w:r>
        <w:rPr>
          <w:lang w:val="en-US"/>
        </w:rPr>
        <w:t>PARTY</w:t>
      </w:r>
      <w:r>
        <w:t>, заключаемый в упрощенном порядке (открытая лицензия);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Сайт Лицензиара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proofErr w:type="spellStart"/>
      <w:r>
        <w:t>www</w:t>
      </w:r>
      <w:proofErr w:type="spellEnd"/>
      <w:r>
        <w:t>.</w:t>
      </w:r>
      <w:r w:rsidR="00804BCB">
        <w:rPr>
          <w:lang w:val="en-US"/>
        </w:rPr>
        <w:t>albertparty.ru</w:t>
      </w:r>
      <w:r>
        <w:t>;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Срок действия лицензии</w:t>
      </w: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lang w:val="en-US"/>
        </w:rPr>
      </w:pPr>
      <w:r>
        <w:t>срок действия не ограничен</w:t>
      </w:r>
      <w:r w:rsidR="00804BCB">
        <w:rPr>
          <w:lang w:val="en-US"/>
        </w:rP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Территории лицензии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территория всего мира;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Pr="00804BCB" w:rsidRDefault="00E20132" w:rsidP="00E20132">
      <w:pPr>
        <w:jc w:val="both"/>
        <w:rPr>
          <w:b/>
          <w:bCs/>
        </w:rPr>
      </w:pPr>
      <w:r w:rsidRPr="00804BCB">
        <w:rPr>
          <w:b/>
          <w:bCs/>
        </w:rPr>
        <w:t>Техническая документация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правила, описания, инструкции, требования, регламенты, относящиеся к Игре ЭЙНШТЕЙН </w:t>
      </w:r>
      <w:r>
        <w:rPr>
          <w:lang w:val="en-US"/>
        </w:rPr>
        <w:t>PARTY</w:t>
      </w:r>
      <w:r>
        <w:t>, параметрам и условиям ее использования, вне зависимости от их наименования и формы;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2. ИСКЛЮЧИТЕЛЬНЫЕ ПРАВА НА ИГРУ ЭЙНШТЕЙН </w:t>
      </w:r>
      <w:r>
        <w:rPr>
          <w:lang w:val="en-US"/>
        </w:rPr>
        <w:t>PARTY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2.1. Игра ЭЙНШТЕЙН </w:t>
      </w:r>
      <w:r>
        <w:rPr>
          <w:lang w:val="en-US"/>
        </w:rPr>
        <w:t>PARTY</w:t>
      </w:r>
      <w:r>
        <w:t xml:space="preserve"> </w:t>
      </w:r>
      <w:r>
        <w:t>является результатом интеллектуальной деятельности, которому предоставляется правовая охрана в соответствии с нормами законодательства Российской Федерации.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2.2. Исключительные права на Игру ЭЙНШТЕЙН </w:t>
      </w:r>
      <w:r>
        <w:rPr>
          <w:lang w:val="en-US"/>
        </w:rPr>
        <w:t>PARTY</w:t>
      </w:r>
      <w:r>
        <w:t xml:space="preserve"> </w:t>
      </w:r>
      <w:r>
        <w:t>принадлежат Лицензиару.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2.3. Игра ЭЙНШТЕЙН </w:t>
      </w:r>
      <w:r>
        <w:rPr>
          <w:lang w:val="en-US"/>
        </w:rPr>
        <w:t>PARTY</w:t>
      </w:r>
      <w:r>
        <w:t xml:space="preserve"> </w:t>
      </w:r>
      <w:r>
        <w:t>является составным произведением, содержит элементы графики и дизайна, музыкальные произведения и иные объекты результатов интеллектуальной деятельности, которым обеспечивается правовая охрана как всем вместе, так и каждому в отдельности.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2.4. Лицензиар осуществляет все права, предоставленные ему действующим законодательством для целей защиты исключительного права на Игру ЭЙНШТЕЙН </w:t>
      </w:r>
      <w:r>
        <w:rPr>
          <w:lang w:val="en-US"/>
        </w:rPr>
        <w:t>PARTY</w:t>
      </w:r>
      <w:r>
        <w:t xml:space="preserve"> </w:t>
      </w:r>
      <w:r>
        <w:t>и любых ее компонентов, и пресечения любых фактов нарушения исключительных прав со стороны третьих лиц.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3. ПРЕДМЕТ ДОГОВОРА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3.1. Лицензиар обязуется предоставить Лицензиату право использования Игры ЭЙНШТЕЙН </w:t>
      </w:r>
      <w:r>
        <w:rPr>
          <w:lang w:val="en-US"/>
        </w:rPr>
        <w:t>PARTY</w:t>
      </w:r>
      <w:r>
        <w:t xml:space="preserve"> </w:t>
      </w:r>
      <w:r>
        <w:t>на срок и в пределах, предусмотренных настоящим Лицензионным договором, после получения Вознаграждения от Лицензиата.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3.2. Лицензиар обязуется предоставить Лицензиату право использования Игры ЭЙНШТЕЙН </w:t>
      </w:r>
      <w:r>
        <w:rPr>
          <w:lang w:val="en-US"/>
        </w:rPr>
        <w:t>PARTY</w:t>
      </w:r>
      <w:r>
        <w:t xml:space="preserve"> </w:t>
      </w:r>
      <w:r>
        <w:t>посредством направления Лицензиату соответствующей ссылки</w:t>
      </w:r>
      <w:r w:rsidR="00804BCB" w:rsidRPr="00804BCB">
        <w:t xml:space="preserve"> </w:t>
      </w:r>
      <w:r w:rsidR="00804BCB">
        <w:t>для скачивания</w:t>
      </w:r>
      <w:r>
        <w:t xml:space="preserve"> Игр</w:t>
      </w:r>
      <w:r w:rsidR="00804BCB">
        <w:t>ы</w:t>
      </w:r>
      <w:r>
        <w:t xml:space="preserve"> ЭЙНШТЕЙН </w:t>
      </w:r>
      <w:r>
        <w:rPr>
          <w:lang w:val="en-US"/>
        </w:rPr>
        <w:t>PARTY</w:t>
      </w:r>
      <w:r>
        <w:t xml:space="preserve"> на электронную почту Лицензиата.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3.3. Ссылка, содержащая доступ к Игре ЭЙНШТЕЙН </w:t>
      </w:r>
      <w:r>
        <w:rPr>
          <w:lang w:val="en-US"/>
        </w:rPr>
        <w:t>PARTY</w:t>
      </w:r>
      <w:r>
        <w:t>, направляется Лицензиаром Лицензиату в течение 3 (трех) рабочих дней с даты получения Лицензиаром Вознаграждения от Лицензиата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3.4. Лицензиар обязуется предоставить Лицензиату право использования Игры ЭЙНШТЕЙН </w:t>
      </w:r>
      <w:r>
        <w:rPr>
          <w:lang w:val="en-US"/>
        </w:rPr>
        <w:t>PARTY</w:t>
      </w:r>
      <w:r>
        <w:t xml:space="preserve"> </w:t>
      </w:r>
      <w:r>
        <w:t>исключительно на Срок действия лицензии.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3.5. По истечении Срока действия лицензии право Лицензиата на использование Игры ЭЙНШТЕЙН </w:t>
      </w:r>
      <w:r>
        <w:rPr>
          <w:lang w:val="en-US"/>
        </w:rPr>
        <w:t>PARTY</w:t>
      </w:r>
      <w:r>
        <w:t xml:space="preserve"> </w:t>
      </w:r>
      <w:r>
        <w:t xml:space="preserve">прекращается, и доступ к Игре ЭЙНШТЕЙН </w:t>
      </w:r>
      <w:r>
        <w:rPr>
          <w:lang w:val="en-US"/>
        </w:rPr>
        <w:t>PARTY</w:t>
      </w:r>
      <w:r>
        <w:t xml:space="preserve"> </w:t>
      </w:r>
      <w:r>
        <w:t>автоматически блокируется.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3.6. Лицензия на право использования Лицензиатом Игры ЭЙНШТЕЙН </w:t>
      </w:r>
      <w:r>
        <w:rPr>
          <w:lang w:val="en-US"/>
        </w:rPr>
        <w:t>PARTY</w:t>
      </w:r>
      <w:r>
        <w:t xml:space="preserve"> </w:t>
      </w:r>
      <w:r>
        <w:t>является простой (неисключительной).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3.7. Лицензия на право использования Лицензиатом Игры ЭЙНШТЕЙН </w:t>
      </w:r>
      <w:r>
        <w:rPr>
          <w:lang w:val="en-US"/>
        </w:rPr>
        <w:t>PARTY</w:t>
      </w:r>
      <w:r>
        <w:t xml:space="preserve"> </w:t>
      </w:r>
      <w:r>
        <w:t>предоставляется на Территории лицензии.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3.8. Настоящий Лицензионный договор не предоставляет Лицензиату права использования Игры </w:t>
      </w:r>
      <w:r>
        <w:t>ЭЙНШТЕЙН PARTY</w:t>
      </w:r>
      <w:r>
        <w:t xml:space="preserve"> для создания нового результата интеллектуальной деятельности.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4. ПРЕДЕЛЫ, СПОСОБЫ И ОГРАНИЧЕНИЯ ИСПОЛЬЗОВАНИЯ ПРАВ НА</w:t>
      </w:r>
      <w:r w:rsidR="00804BCB">
        <w:t xml:space="preserve"> </w:t>
      </w:r>
      <w:r>
        <w:t xml:space="preserve">ИГРУ </w:t>
      </w:r>
      <w:r>
        <w:t>ЭЙНШТЕЙН PARTY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4.1. Лицензиар предоставляет Лицензиату право использования Игры </w:t>
      </w:r>
      <w:r>
        <w:t>ЭЙНШТЕЙН PARTY</w:t>
      </w:r>
      <w:r>
        <w:t xml:space="preserve"> следующими способами и в следующих пределах: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4.1.1. использование Игры </w:t>
      </w:r>
      <w:r>
        <w:t>ЭЙНШТЕЙН PARTY</w:t>
      </w:r>
      <w:r>
        <w:t xml:space="preserve"> исключительно для целей проведения личного досуга самостоятельно, в кругу семьи и (или) друзей;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4.1.2. использование Игры </w:t>
      </w:r>
      <w:r>
        <w:t>ЭЙНШТЕЙН PARTY</w:t>
      </w:r>
      <w:r>
        <w:t xml:space="preserve"> в строгом соответствии с Технической документаций, размещенной на Сайте Лицензиара;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4.1.3. использование Игры </w:t>
      </w:r>
      <w:r>
        <w:t>ЭЙНШТЕЙН PARTY</w:t>
      </w:r>
      <w:r>
        <w:t xml:space="preserve"> исключительно лицом, приобретшим право на использование Игры </w:t>
      </w:r>
      <w:r>
        <w:t>ЭЙНШТЕЙН PARTY</w:t>
      </w:r>
      <w:r>
        <w:t xml:space="preserve"> на основании настоящего Лицензионного договора без права предоставления права использования Игры </w:t>
      </w:r>
      <w:r>
        <w:t>ЭЙНШТЕЙН PARTY</w:t>
      </w:r>
      <w:r>
        <w:t xml:space="preserve"> любым третьим лицам;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lastRenderedPageBreak/>
        <w:t xml:space="preserve">4.1.4. использование Игры </w:t>
      </w:r>
      <w:r>
        <w:t>ЭЙНШТЕЙН PARTY</w:t>
      </w:r>
      <w:r>
        <w:t xml:space="preserve"> в пределах Срока действия лицензии;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4.2. Лицензиат не имеет права и обязуется воздержаться от: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4.2.1. организации развлекательных и зрелищных мероприятий, публичных мероприятий и иных мероприятий в любой форме с использованием Игры </w:t>
      </w:r>
      <w:r>
        <w:t>ЭЙНШТЕЙН PARTY</w:t>
      </w:r>
      <w:r>
        <w:t xml:space="preserve"> и (или) ее отдельных компонентов;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4.2.2. использования Игры </w:t>
      </w:r>
      <w:r>
        <w:t>ЭЙНШТЕЙН PARTY</w:t>
      </w:r>
      <w:r>
        <w:t xml:space="preserve"> и (или) ее отдельных компонентов в предпринимательской сфере для целей получения прибыли от проведения мероприятий с использованием Игры </w:t>
      </w:r>
      <w:r>
        <w:t>ЭЙНШТЕЙН PARTY</w:t>
      </w:r>
      <w:r>
        <w:t>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4.2.3. предоставления права использования и (или) доступа к Игре </w:t>
      </w:r>
      <w:r>
        <w:t>ЭЙНШТЕЙН PARTY</w:t>
      </w:r>
      <w:r>
        <w:t xml:space="preserve"> или ее отдельным компонентам третьим лицам;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4.2.4. размещения Игры </w:t>
      </w:r>
      <w:r>
        <w:t>ЭЙНШТЕЙН PARTY</w:t>
      </w:r>
      <w:r>
        <w:t xml:space="preserve"> и (или) ее отдельных компонентов в публичном доступе, включая, без ограничения, в средствах массовой информации, в том числе в информационно-телекоммуникационной сети «Интернет»;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4.2.5. копирования и (или) воспроизведения Игры </w:t>
      </w:r>
      <w:r>
        <w:t>ЭЙНШТЕЙН PARTY</w:t>
      </w:r>
      <w:r>
        <w:t xml:space="preserve"> и (или) ее отдельных компонентов при помощи специальных технических средств или без таковых;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5. ВОЗНАГРАЖДЕНИЕ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Pr="00D45B8E" w:rsidRDefault="00E20132" w:rsidP="00E20132">
      <w:pPr>
        <w:jc w:val="both"/>
      </w:pPr>
      <w:r>
        <w:t xml:space="preserve">5.1. За право пользования Игрой </w:t>
      </w:r>
      <w:r>
        <w:t>ЭЙНШТЕЙН PARTY</w:t>
      </w:r>
      <w:r>
        <w:t xml:space="preserve"> Лицензиат выплачивает Лицензиару Вознаграждение, </w:t>
      </w:r>
      <w:r w:rsidR="00D45B8E">
        <w:t xml:space="preserve">указанное на соответствующей странице сайта </w:t>
      </w:r>
      <w:hyperlink r:id="rId5" w:history="1">
        <w:r w:rsidR="00D45B8E" w:rsidRPr="00BB339B">
          <w:rPr>
            <w:rStyle w:val="a3"/>
            <w:lang w:val="en-US"/>
          </w:rPr>
          <w:t>www</w:t>
        </w:r>
        <w:r w:rsidR="00D45B8E" w:rsidRPr="00D45B8E">
          <w:rPr>
            <w:rStyle w:val="a3"/>
          </w:rPr>
          <w:t>.</w:t>
        </w:r>
        <w:proofErr w:type="spellStart"/>
        <w:r w:rsidR="00D45B8E" w:rsidRPr="00BB339B">
          <w:rPr>
            <w:rStyle w:val="a3"/>
            <w:lang w:val="en-US"/>
          </w:rPr>
          <w:t>albertparty</w:t>
        </w:r>
        <w:proofErr w:type="spellEnd"/>
        <w:r w:rsidR="00D45B8E" w:rsidRPr="00BB339B">
          <w:rPr>
            <w:rStyle w:val="a3"/>
          </w:rPr>
          <w:t>.</w:t>
        </w:r>
        <w:proofErr w:type="spellStart"/>
        <w:r w:rsidR="00D45B8E" w:rsidRPr="00BB339B">
          <w:rPr>
            <w:rStyle w:val="a3"/>
            <w:lang w:val="en-US"/>
          </w:rPr>
          <w:t>ru</w:t>
        </w:r>
        <w:proofErr w:type="spellEnd"/>
      </w:hyperlink>
      <w:r w:rsidR="00D45B8E" w:rsidRPr="00D45B8E">
        <w:t xml:space="preserve"> 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5.2. Лицензиат выплачивает Вознаграждение Лицензиару за право использования Игры </w:t>
      </w:r>
      <w:r>
        <w:t>ЭЙНШТЕЙН PARTY</w:t>
      </w:r>
      <w:r>
        <w:t xml:space="preserve"> исключительно на Срок действия лицензии.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5.3. Лицензиат уплачивает Вознаграждение Лицензиату посредством использования электронной платежной системы </w:t>
      </w:r>
      <w:proofErr w:type="spellStart"/>
      <w:r w:rsidR="00D45B8E">
        <w:rPr>
          <w:lang w:val="en-US"/>
        </w:rPr>
        <w:t>Modulbank</w:t>
      </w:r>
      <w:proofErr w:type="spellEnd"/>
      <w:r>
        <w:t xml:space="preserve"> в соответствии с правилами и условиями оплаты, установленными соответствующей платежной системой.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5.4. Лицензиат выплачивает Лицензиару Вознаграждение в полном объеме до момента предоставления ему Лицензиаром права использования Игры </w:t>
      </w:r>
      <w:r>
        <w:t>ЭЙНШТЕЙН PARTY</w:t>
      </w:r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5.5. Вознаграждение, уплаченное Лицензиаром Лицензиату, не подлежит возврату после предоставления Лицензиату доступа к Игре </w:t>
      </w:r>
      <w:r>
        <w:t>ЭЙНШТЕЙН PARTY</w:t>
      </w:r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 ПРАВА И ОБЯЗАННОСТИ СТОРОН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6.1. Лицензиар имеет право: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6.1.1. предоставлять право использования Игры </w:t>
      </w:r>
      <w:r>
        <w:t>ЭЙНШТЕЙН PARTY</w:t>
      </w:r>
      <w:r>
        <w:t xml:space="preserve"> любым лицам на любой территории и использовать Игру </w:t>
      </w:r>
      <w:r>
        <w:t>ЭЙНШТЕЙН PARTY</w:t>
      </w:r>
      <w:r>
        <w:t xml:space="preserve"> самостоятельно;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lastRenderedPageBreak/>
        <w:t xml:space="preserve">6.1.2. вносить любые изменения в Игру </w:t>
      </w:r>
      <w:r>
        <w:t>ЭЙНШТЕЙН PARTY</w:t>
      </w:r>
      <w:r>
        <w:t>, ее компоненты и содержание без предварительного уведомления Лицензиата;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6.1.3. требовать от Лицензиата и любых третьих лиц прекращения нарушения исключительных прав Лицензиара на Игру </w:t>
      </w:r>
      <w:r>
        <w:t>ЭЙНШТЕЙН PARTY</w:t>
      </w:r>
      <w:r>
        <w:t>, в том числе в судебном порядке, с использованием всех способов защиты исключительных прав, предусмотренных действующим законодательством Российской Федерации;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6.2. Лицензиар обязуется: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6.2.1. предоставить Лицензиату право использования Игры </w:t>
      </w:r>
      <w:r>
        <w:t>ЭЙНШТЕЙН PARTY</w:t>
      </w:r>
      <w:r>
        <w:t xml:space="preserve"> в сроки и на условиях, предусмотренных настоящим Лицензионным договором;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6.3. Лицензиат имеет право: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6.3.1. требовать предоставления ему права использования Игры </w:t>
      </w:r>
      <w:r>
        <w:t>ЭЙНШТЕЙН PARTY</w:t>
      </w:r>
      <w:r>
        <w:t xml:space="preserve"> после исполнения своей обязанности по уплате Вознаграждения в порядке, предусмотренном настоящим Лицензионным договором;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6.3.2. использовать Игру </w:t>
      </w:r>
      <w:r>
        <w:t>ЭЙНШТЕЙН PARTY</w:t>
      </w:r>
      <w:r>
        <w:t xml:space="preserve"> в соответствии с условиями настоящего Лицензионного договора и правилами, содержащимися в Технической документации;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6.4. Лицензиат обязуется: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6.4.1. ознакомиться с условиями настоящего Лицензионного договора и Технической документации до момента осуществления оплаты Вознаграждения;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6.4.2. использовать Игру </w:t>
      </w:r>
      <w:r>
        <w:t>ЭЙНШТЕЙН PARTY</w:t>
      </w:r>
      <w:r>
        <w:t xml:space="preserve"> в строгом соответствии с условиями настоящего Лицензионного договора и Технической документации;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6.4.3. не допускать нарушение исключительных прав Лицензиара на Игру </w:t>
      </w:r>
      <w:r>
        <w:t>ЭЙНШТЕЙН PARTY</w:t>
      </w:r>
      <w:r>
        <w:t xml:space="preserve"> как в течение срока действия настоящего Лицензионного договора, так и после его прекращения.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7. ОТВЕТСТВЕННОСТЬ СТОРОН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7.1. Лицензиар предоставляет Лицензиату право использования Игры </w:t>
      </w:r>
      <w:r>
        <w:t>ЭЙНШТЕЙН PARTY</w:t>
      </w:r>
      <w:r>
        <w:t>, которая является программой для ЭВМ, описание которой изложено в Технической документации, с которой можно ознакомиться на Сайте Лицензиара, и не несет ответственности за несоответствие ожиданий Лицензиата в отношении указанного программного продукта, за исключением случаев его несоответствия описанию, изложенному в Технической документации.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7.2. Использование Игры </w:t>
      </w:r>
      <w:r>
        <w:t>ЭЙНШТЕЙН PARTY</w:t>
      </w:r>
      <w:r>
        <w:t xml:space="preserve"> предполагает наличие у Лицензиата технических средств и специальных программ для ЭВМ, требования к которым установлены Технической документацией, размещенной на Сайте Лицензиара, и Лицензиар не несет ответственности за невозможность использования Лицензиатом Игры </w:t>
      </w:r>
      <w:r>
        <w:lastRenderedPageBreak/>
        <w:t>ЭЙНШТЕЙН PARTY</w:t>
      </w:r>
      <w:r>
        <w:t xml:space="preserve"> ввиду несоответствия технических параметров оборудования, используемого Лицензиатом, требованиям Технической документации, размещенной на Сайте Лицензиара.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7.3. Использование Игры </w:t>
      </w:r>
      <w:r>
        <w:t>ЭЙНШТЕЙН PARTY</w:t>
      </w:r>
      <w:r>
        <w:t xml:space="preserve"> предполагает осуществление Лицензиатом фактических действий, указанных в Технической документации, и, если предусмотрено, участие в игре иных лиц (друзей, членов семьи и иных лиц, привлеченных Лицензиатом для участия в Игре </w:t>
      </w:r>
      <w:r>
        <w:t>ЭЙНШТЕЙН PARTY</w:t>
      </w:r>
      <w:r>
        <w:t xml:space="preserve">), в связи с чем Лицензиар не несет ответственности за действия (бездействие) Лицензиата и любых третьих лиц, привлеченных Лицензиаром в связи с использованием Игры </w:t>
      </w:r>
      <w:r>
        <w:t>ЭЙНШТЕЙН PARTY</w:t>
      </w:r>
      <w:r>
        <w:t>, а равно последствия таких действий, включая, без ограничения причинения вреда жизни и здоровью, и (или) ущерба имуществу Лицензиата и любых иных третьих лиц;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7.4. Лицензиат несет ответственность за нарушение исключительных прав Лицензиара на Игру </w:t>
      </w:r>
      <w:r>
        <w:t>ЭЙНШТЕЙН PARTY</w:t>
      </w:r>
      <w:r>
        <w:t xml:space="preserve"> согласно требованиям действующего законодательства Российской Федерации.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7.5. Ответственность Лицензиара за неисполнение или ненадлежащее исполнение настоящего Лицензионного договора ограничивается суммой Вознаграждения, фактически выплаченного Лицензиатом.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8. ЗАКЛЮЧЕНИЕ, СРОК ДЕЙСТВИЯ И РАСТОРЖЕНИЕ ДОГОВОРА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8.1. Осуществление Лицензиатом оплаты Вознаграждения за предоставление права использования Игры </w:t>
      </w:r>
      <w:r>
        <w:t>ЭЙНШТЕЙН PARTY</w:t>
      </w:r>
      <w:r>
        <w:t xml:space="preserve"> составляет факт заключения настоящего Лицензионного договора между Лицензиаром и Лицензиатом. Лицензиат считается присоединившимся к условиям настоящего Договора и обязан надлежащим образом исполнять обязательства Лицензиата, предусмотренные настоящим Лицензионным договором в течение всего срока его действия, а также после прекращения действия настоящего Лицензионного договора в отношении обязательств Лицензиата, действие которых сохраняется после прекращения действия настоящего Лицензионного договора.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8.2. Настоящий Лицензионный договор считается заключенным в момент осуществления Лицензиатом оплаты Вознаграждения.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8.3. Настоящий Лицензионный договор действует в течение Срока действия лицензии.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8.4. Окончание срока действия настоящего Лицензионного договора влечет прекращение обязательств Сторон по Лицензионному договору, за исключением обязательств Лицензиата, предусмотренных п. 4.2. настоящего Лицензионного договора, срок действия которых сохраняется в течение всего периода времени, в котором Игре </w:t>
      </w:r>
      <w:r>
        <w:t>ЭЙНШТЕЙН PARTY</w:t>
      </w:r>
      <w:r>
        <w:t xml:space="preserve"> предоставляется правовая охрана в соответствии с нормами законодательства Российской Федерации.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8.5. Односторонний отказ Сторон от настоящего Лицензионного договора не допускается, за исключением случаев, предусмотренных статьей 1286.1 ГК РФ, в случае, если Лицензиат будет предоставлять третьим лицам право использования Игры </w:t>
      </w:r>
      <w:r>
        <w:t>ЭЙНШТЕЙН PARTY</w:t>
      </w:r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9. ПРИМЕНИМОЕ ПРАВО И РАЗРЕШЕНИЕ СПОРОВ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9.1. К правам и обязанностям Сторон по настоящему Лицензионному договору и самому Лицензионному договору в целом подлежит применению право Российской Федерации.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9.2. К положениям настоящего Лицензионного договора применяются правила раздела VII Гражданского кодекса Российской Федерации о лицензионном договоре.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 xml:space="preserve">9.3. Любые споры, вытекающие из настоящего Лицензионного договора или связанные с ним, подлежат урегулированию Сторонами в досудебном порядке путем направления претензии в письменной форме, ответ на которую должен быть направлен другой Стороной в течение 5 (пяти) рабочих дней с даты получения претензии. В случае </w:t>
      </w:r>
      <w:proofErr w:type="spellStart"/>
      <w:r>
        <w:t>непредоставления</w:t>
      </w:r>
      <w:proofErr w:type="spellEnd"/>
      <w:r>
        <w:t xml:space="preserve"> ответа или невозможности урегулировать спор в досудебном порядке, Сторона вправе обратиться в суд.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9.4. Все споры, вытекающие из настоящего Лицензионного договора или связанные с ним, подлежат разрешению в суде Российской Федерации по месту нахождения Лицензиара.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 ПРОЧИЕ ПОЛОЖЕНИЯ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10.1. Если какое-либо условие или положение настоящего Лицензионного договора является ничтожным в силу требований законодательства или будет признано ничтожным или недействительным на основании решения суда, недействительность такого условия или положения не влияет на действительность остальных условий и положений настоящего Лицензионного договора и Лицензионного договора в целом, и последние сохраняют свою обязательную юридическую силу для Сторон в полном объеме.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10.2. Лицензиат не вправе уступить свои права и обязанности по настоящему Лицензионному договору полностью либо в части без соответствующего письменного согласия Лицензиара, которое должно быть выполнено в письменной форме и заверено подписью и печатью последнего.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10.3. Лицензиар вправе уступить свои права и обязанности по Лицензионному договору полностью либо в части без предварительного письменного согласия Лицензиата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10.4. Любые уведомления, извещения, согласия, логины, пароли, счета, акты и все иные сообщения, направляемые Сторонами друг другу на основании настоящего Лицензионного договора или в связи с ним, подлежат направлению: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10.4.1. для Лицензиара – на реквизиты, указанные в статье 11 настоящего Лицензионного договора;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10.4.2. для Лицензиата – на реквизиты, указанные Лицензиатом в регистрационной форме, заполняемой Лицензиатом на сайте Лицензиара.</w:t>
      </w:r>
    </w:p>
    <w:p w:rsidR="00946A92" w:rsidRDefault="00946A92" w:rsidP="00E20132">
      <w:pPr>
        <w:jc w:val="both"/>
      </w:pPr>
    </w:p>
    <w:p w:rsidR="00946A92" w:rsidRDefault="00946A92" w:rsidP="00E20132">
      <w:pPr>
        <w:jc w:val="both"/>
      </w:pPr>
    </w:p>
    <w:p w:rsidR="00946A92" w:rsidRDefault="00946A92" w:rsidP="00E20132">
      <w:pPr>
        <w:jc w:val="both"/>
      </w:pPr>
    </w:p>
    <w:p w:rsidR="00946A92" w:rsidRDefault="00946A92" w:rsidP="00E20132">
      <w:pPr>
        <w:jc w:val="both"/>
      </w:pPr>
    </w:p>
    <w:p w:rsidR="00946A92" w:rsidRDefault="00946A92" w:rsidP="00E20132">
      <w:pPr>
        <w:jc w:val="both"/>
      </w:pPr>
    </w:p>
    <w:p w:rsidR="00946A92" w:rsidRDefault="00946A92" w:rsidP="00946A92">
      <w:pPr>
        <w:jc w:val="both"/>
      </w:pPr>
      <w:r>
        <w:lastRenderedPageBreak/>
        <w:t>11</w:t>
      </w:r>
      <w:r>
        <w:t>. КОНФИДЕНЦИАЛЬНОСТЬ И ЗАЩИТА ИНФОРМАЦИИ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.1. Предоставляя данные при регистрации на Сайте, </w:t>
      </w:r>
      <w:r>
        <w:t>Лицензиат</w:t>
      </w:r>
      <w:r>
        <w:t xml:space="preserve"> соглашается на получение рассылки рекламно-информационного характера.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.2. Если </w:t>
      </w:r>
      <w:r>
        <w:t>Лицензиат</w:t>
      </w:r>
      <w:r>
        <w:t xml:space="preserve"> не желает, чтобы данные использовались в соответствии с п. </w:t>
      </w:r>
      <w:r>
        <w:t>11</w:t>
      </w:r>
      <w:r>
        <w:t xml:space="preserve">.1 настоящих Условий, то он должен обратиться к </w:t>
      </w:r>
      <w:r>
        <w:t xml:space="preserve">Лицензиару </w:t>
      </w:r>
      <w:r>
        <w:t>через форму обратной связи на Сайте с соответствующим заявлением.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.3. </w:t>
      </w:r>
      <w:r>
        <w:t xml:space="preserve">Лицензиар </w:t>
      </w:r>
      <w:r>
        <w:t>использует информацию:</w:t>
      </w:r>
    </w:p>
    <w:p w:rsidR="00946A92" w:rsidRDefault="00946A92" w:rsidP="00946A92">
      <w:pPr>
        <w:jc w:val="both"/>
      </w:pPr>
      <w:r>
        <w:t>•</w:t>
      </w:r>
      <w:r>
        <w:tab/>
        <w:t>для рассылки материалов рекламно-информационного характера;</w:t>
      </w:r>
    </w:p>
    <w:p w:rsidR="00946A92" w:rsidRDefault="00946A92" w:rsidP="00946A92">
      <w:pPr>
        <w:jc w:val="both"/>
      </w:pPr>
      <w:r>
        <w:t>•</w:t>
      </w:r>
      <w:r>
        <w:tab/>
        <w:t>для выполнения своих обязательств перед</w:t>
      </w:r>
      <w:r>
        <w:t xml:space="preserve"> Лицензиатом</w:t>
      </w:r>
      <w:r>
        <w:t>;</w:t>
      </w:r>
    </w:p>
    <w:p w:rsidR="00946A92" w:rsidRDefault="00946A92" w:rsidP="00946A92">
      <w:pPr>
        <w:jc w:val="both"/>
      </w:pPr>
      <w:r>
        <w:t>•</w:t>
      </w:r>
      <w:r>
        <w:tab/>
        <w:t>для оценки и анализа работы Сайта.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.4. </w:t>
      </w:r>
      <w:r>
        <w:t xml:space="preserve">Лицензиар </w:t>
      </w:r>
      <w:r>
        <w:t xml:space="preserve">обязуется не разглашать полученную от </w:t>
      </w:r>
      <w:r>
        <w:t xml:space="preserve">Лицензиата </w:t>
      </w:r>
      <w:r>
        <w:t xml:space="preserve">информацию. Не считается нарушением предоставление </w:t>
      </w:r>
      <w:r>
        <w:t xml:space="preserve">Лицензиаром </w:t>
      </w:r>
      <w:r>
        <w:t>информации агентам и третьим лицам, действующим на основании договора с</w:t>
      </w:r>
      <w:r>
        <w:t xml:space="preserve"> Лицензиаром</w:t>
      </w:r>
      <w:r>
        <w:t>, для исполнения обязательств перед</w:t>
      </w:r>
      <w:r>
        <w:t xml:space="preserve"> Лицензиатом</w:t>
      </w:r>
      <w:r>
        <w:t>.</w:t>
      </w:r>
    </w:p>
    <w:p w:rsidR="00946A92" w:rsidRDefault="00946A92" w:rsidP="00946A92">
      <w:pPr>
        <w:jc w:val="both"/>
      </w:pP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>.5.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.6. </w:t>
      </w:r>
      <w:r>
        <w:t>Лицензиар</w:t>
      </w:r>
      <w:r>
        <w:t xml:space="preserve"> вправе использовать технологию «</w:t>
      </w:r>
      <w:proofErr w:type="spellStart"/>
      <w:r>
        <w:t>cookies</w:t>
      </w:r>
      <w:proofErr w:type="spellEnd"/>
      <w:r>
        <w:t>» (технология, позволяющая веб-серверу посылать служебную информацию на компьютер пользователя и сохранять ее в браузере.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.7. </w:t>
      </w:r>
      <w:r>
        <w:t xml:space="preserve">Лицензиар </w:t>
      </w:r>
      <w:r>
        <w:t>получает информацию об идентификаторе устройства посетителя Сайта, подключённого к локальной сети и/или сети Интернет (</w:t>
      </w:r>
      <w:proofErr w:type="spellStart"/>
      <w:r>
        <w:t>ip</w:t>
      </w:r>
      <w:proofErr w:type="spellEnd"/>
      <w:r>
        <w:t>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946A92" w:rsidRDefault="00946A92" w:rsidP="00946A92">
      <w:pPr>
        <w:jc w:val="both"/>
      </w:pPr>
      <w:r>
        <w:t>•</w:t>
      </w:r>
      <w:r>
        <w:tab/>
      </w:r>
      <w:r>
        <w:t>11</w:t>
      </w:r>
      <w:r>
        <w:t xml:space="preserve">.8. </w:t>
      </w:r>
      <w:r>
        <w:t xml:space="preserve">Лицензиар </w:t>
      </w:r>
      <w:r>
        <w:t xml:space="preserve">не несет ответственности за сведения, предоставленные </w:t>
      </w:r>
      <w:r>
        <w:t xml:space="preserve">Лицензиатом </w:t>
      </w:r>
      <w:r>
        <w:t>на Сайте в публичной форме.</w:t>
      </w:r>
    </w:p>
    <w:p w:rsidR="00946A92" w:rsidRDefault="00946A92" w:rsidP="00E20132">
      <w:pPr>
        <w:jc w:val="both"/>
      </w:pPr>
    </w:p>
    <w:p w:rsidR="00946A92" w:rsidRDefault="00946A9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1</w:t>
      </w:r>
      <w:r w:rsidR="00946A92">
        <w:t>2</w:t>
      </w:r>
      <w:r>
        <w:t>. РЕКВИЗИТЫ ЛИЦЕНЗИАРА</w:t>
      </w:r>
    </w:p>
    <w:p w:rsidR="00E20132" w:rsidRDefault="00E20132" w:rsidP="00E20132">
      <w:pPr>
        <w:jc w:val="both"/>
      </w:pPr>
    </w:p>
    <w:p w:rsidR="00D45B8E" w:rsidRDefault="00D45B8E" w:rsidP="00D45B8E">
      <w:pPr>
        <w:jc w:val="both"/>
      </w:pPr>
      <w:r>
        <w:t xml:space="preserve">ИП </w:t>
      </w:r>
      <w:proofErr w:type="spellStart"/>
      <w:r>
        <w:t>Курилович</w:t>
      </w:r>
      <w:proofErr w:type="spellEnd"/>
      <w:r>
        <w:t xml:space="preserve"> Борис Михайлович</w:t>
      </w:r>
    </w:p>
    <w:p w:rsidR="00D45B8E" w:rsidRDefault="00D45B8E" w:rsidP="00D45B8E">
      <w:pPr>
        <w:jc w:val="both"/>
      </w:pPr>
      <w:r>
        <w:t xml:space="preserve">Телефон: 8 495 </w:t>
      </w:r>
      <w:r w:rsidRPr="00D45B8E">
        <w:t>740</w:t>
      </w:r>
      <w:r>
        <w:t xml:space="preserve"> </w:t>
      </w:r>
      <w:r w:rsidRPr="00D45B8E">
        <w:t>52</w:t>
      </w:r>
      <w:r>
        <w:t xml:space="preserve"> </w:t>
      </w:r>
      <w:r w:rsidRPr="00D45B8E">
        <w:t>7</w:t>
      </w:r>
      <w:r>
        <w:t>0</w:t>
      </w:r>
    </w:p>
    <w:p w:rsidR="00D45B8E" w:rsidRDefault="00D45B8E" w:rsidP="00D45B8E">
      <w:pPr>
        <w:jc w:val="both"/>
      </w:pPr>
      <w:r>
        <w:t>ИНН: 771004995810</w:t>
      </w:r>
    </w:p>
    <w:p w:rsidR="00D45B8E" w:rsidRDefault="00D45B8E" w:rsidP="00D45B8E">
      <w:pPr>
        <w:jc w:val="both"/>
      </w:pPr>
      <w:r>
        <w:t>ОГРН: 310774624400013</w:t>
      </w:r>
    </w:p>
    <w:p w:rsidR="00D45B8E" w:rsidRDefault="00D45B8E" w:rsidP="00D45B8E">
      <w:pPr>
        <w:jc w:val="both"/>
      </w:pPr>
      <w:r>
        <w:t xml:space="preserve">Юридический адрес: 125047, Москва, улица Фадеева, д. 7., </w:t>
      </w:r>
      <w:proofErr w:type="spellStart"/>
      <w:r>
        <w:t>кв</w:t>
      </w:r>
      <w:proofErr w:type="spellEnd"/>
      <w:r>
        <w:t xml:space="preserve"> 34</w:t>
      </w:r>
    </w:p>
    <w:p w:rsidR="00D45B8E" w:rsidRDefault="00D45B8E" w:rsidP="00D45B8E">
      <w:pPr>
        <w:jc w:val="both"/>
      </w:pPr>
    </w:p>
    <w:p w:rsidR="00D45B8E" w:rsidRDefault="00D45B8E" w:rsidP="00D45B8E">
      <w:pPr>
        <w:jc w:val="both"/>
      </w:pPr>
      <w:r>
        <w:t>Банк МОСКОВСКИЙ ФИЛИАЛ АО КБ "МОДУЛЬБАНК" БИК 044525092</w:t>
      </w:r>
    </w:p>
    <w:p w:rsidR="00D45B8E" w:rsidRDefault="00D45B8E" w:rsidP="00D45B8E">
      <w:pPr>
        <w:jc w:val="both"/>
      </w:pPr>
      <w:r>
        <w:t>К/c 30101810645250000092</w:t>
      </w:r>
    </w:p>
    <w:p w:rsidR="00E20132" w:rsidRDefault="00D45B8E" w:rsidP="00D45B8E">
      <w:pPr>
        <w:jc w:val="both"/>
      </w:pPr>
      <w:r>
        <w:t>Счет 40802810770010195031</w:t>
      </w:r>
    </w:p>
    <w:p w:rsidR="00946A92" w:rsidRDefault="00946A92" w:rsidP="00E20132">
      <w:pPr>
        <w:jc w:val="both"/>
      </w:pPr>
      <w:bookmarkStart w:id="0" w:name="_GoBack"/>
      <w:bookmarkEnd w:id="0"/>
    </w:p>
    <w:p w:rsidR="00E20132" w:rsidRDefault="00E20132" w:rsidP="00E20132">
      <w:pPr>
        <w:jc w:val="both"/>
      </w:pPr>
      <w:r>
        <w:t xml:space="preserve">В случае согласия с условиями настоящего Лицензионного договора, для его заключения просим Вас произвести оплату Вознаграждения в электронной платежной системе </w:t>
      </w:r>
      <w:proofErr w:type="spellStart"/>
      <w:r w:rsidR="00D45B8E">
        <w:rPr>
          <w:lang w:val="en-US"/>
        </w:rPr>
        <w:t>ModulBank</w:t>
      </w:r>
      <w:proofErr w:type="spellEnd"/>
      <w:r>
        <w:t>.</w:t>
      </w: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</w:p>
    <w:p w:rsidR="00E20132" w:rsidRDefault="00E20132" w:rsidP="00E20132">
      <w:pPr>
        <w:jc w:val="both"/>
      </w:pPr>
      <w:r>
        <w:t>С уважением,</w:t>
      </w:r>
    </w:p>
    <w:p w:rsidR="00E20132" w:rsidRPr="00946A92" w:rsidRDefault="00946A92" w:rsidP="00E20132">
      <w:pPr>
        <w:jc w:val="both"/>
      </w:pPr>
      <w:r>
        <w:t xml:space="preserve">ИП </w:t>
      </w:r>
      <w:proofErr w:type="spellStart"/>
      <w:r>
        <w:t>Курилович</w:t>
      </w:r>
      <w:proofErr w:type="spellEnd"/>
      <w:r>
        <w:t xml:space="preserve"> Борис Михайлович.</w:t>
      </w:r>
    </w:p>
    <w:sectPr w:rsidR="00E20132" w:rsidRPr="00946A92" w:rsidSect="006514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CA0"/>
    <w:multiLevelType w:val="multilevel"/>
    <w:tmpl w:val="E81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2"/>
    <w:rsid w:val="0065148E"/>
    <w:rsid w:val="00804BCB"/>
    <w:rsid w:val="00946A92"/>
    <w:rsid w:val="00D45B8E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1984D"/>
  <w15:chartTrackingRefBased/>
  <w15:docId w15:val="{DB87E659-120B-F743-A122-520AD30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ertpar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Kurilovich Boris</dc:creator>
  <cp:keywords/>
  <dc:description/>
  <cp:lastModifiedBy>Kurilovich Boris</cp:lastModifiedBy>
  <cp:revision>2</cp:revision>
  <dcterms:created xsi:type="dcterms:W3CDTF">2019-07-17T16:01:00Z</dcterms:created>
  <dcterms:modified xsi:type="dcterms:W3CDTF">2019-07-17T16:40:00Z</dcterms:modified>
</cp:coreProperties>
</file>